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8"/>
        <w:gridCol w:w="3060"/>
        <w:gridCol w:w="720"/>
        <w:gridCol w:w="1260"/>
        <w:gridCol w:w="900"/>
        <w:gridCol w:w="1807"/>
      </w:tblGrid>
      <w:tr w:rsidR="00C45502" w:rsidRPr="00DA7463" w14:paraId="3EA3490A" w14:textId="77777777" w:rsidTr="00D03DE9">
        <w:trPr>
          <w:trHeight w:val="403"/>
        </w:trPr>
        <w:tc>
          <w:tcPr>
            <w:tcW w:w="1008" w:type="dxa"/>
            <w:vAlign w:val="center"/>
          </w:tcPr>
          <w:p w14:paraId="133C9674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bookmarkStart w:id="0" w:name="_GoBack"/>
            <w:bookmarkEnd w:id="0"/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相談者</w:t>
            </w:r>
          </w:p>
        </w:tc>
        <w:tc>
          <w:tcPr>
            <w:tcW w:w="3060" w:type="dxa"/>
            <w:vAlign w:val="center"/>
          </w:tcPr>
          <w:p w14:paraId="166497D1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C20DED4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年齢</w:t>
            </w:r>
          </w:p>
        </w:tc>
        <w:tc>
          <w:tcPr>
            <w:tcW w:w="1260" w:type="dxa"/>
            <w:vAlign w:val="center"/>
          </w:tcPr>
          <w:p w14:paraId="041143CF" w14:textId="77777777" w:rsidR="00C45502" w:rsidRPr="00DA7463" w:rsidRDefault="00635B19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　　</w:t>
            </w:r>
            <w:r w:rsidR="00C45502"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歳</w:t>
            </w:r>
          </w:p>
        </w:tc>
        <w:tc>
          <w:tcPr>
            <w:tcW w:w="900" w:type="dxa"/>
            <w:vAlign w:val="center"/>
          </w:tcPr>
          <w:p w14:paraId="2563190B" w14:textId="77777777" w:rsidR="00C45502" w:rsidRPr="00DA7463" w:rsidRDefault="00C45502" w:rsidP="00D03DE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性別</w:t>
            </w:r>
          </w:p>
        </w:tc>
        <w:tc>
          <w:tcPr>
            <w:tcW w:w="1807" w:type="dxa"/>
            <w:vAlign w:val="center"/>
          </w:tcPr>
          <w:p w14:paraId="65C4815A" w14:textId="77777777" w:rsidR="00C45502" w:rsidRPr="00DA7463" w:rsidRDefault="00C45502" w:rsidP="00635B19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男</w:t>
            </w:r>
            <w:r w:rsidR="00635B19"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 ・ </w:t>
            </w:r>
            <w:r w:rsidRPr="00DA7463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女</w:t>
            </w:r>
          </w:p>
        </w:tc>
      </w:tr>
    </w:tbl>
    <w:p w14:paraId="1935DB54" w14:textId="014B5C27" w:rsidR="00C45502" w:rsidRPr="00DA7463" w:rsidRDefault="009D4DB9" w:rsidP="00926927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2F6C38" wp14:editId="7E82F704">
                <wp:simplePos x="0" y="0"/>
                <wp:positionH relativeFrom="column">
                  <wp:posOffset>1261745</wp:posOffset>
                </wp:positionH>
                <wp:positionV relativeFrom="paragraph">
                  <wp:posOffset>-219710</wp:posOffset>
                </wp:positionV>
                <wp:extent cx="3267075" cy="386080"/>
                <wp:effectExtent l="4445" t="0" r="0" b="0"/>
                <wp:wrapNone/>
                <wp:docPr id="5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88A7A" w14:textId="77777777" w:rsidR="00103EC8" w:rsidRPr="00DA7463" w:rsidRDefault="00CD2CB6" w:rsidP="009349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A74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生活行為</w:t>
                            </w:r>
                            <w:r w:rsidR="00103EC8" w:rsidRPr="00DA74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聞き取りシート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2" o:spid="_x0000_s1026" type="#_x0000_t202" style="position:absolute;left:0;text-align:left;margin-left:99.35pt;margin-top:-17.3pt;width:257.25pt;height:3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" stroked="f">
                <v:textbox inset="5.85pt,.7pt,5.85pt,.7pt">
                  <w:txbxContent>
                    <w:p w14:paraId="27088A7A" w14:textId="77777777" w:rsidR="00103EC8" w:rsidRPr="00DA7463" w:rsidRDefault="00CD2CB6" w:rsidP="0093490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A74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生活行為</w:t>
                      </w:r>
                      <w:r w:rsidR="00103EC8" w:rsidRPr="00DA746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聞き取りシート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22BDF10" w14:textId="0D15ABB0" w:rsidR="00926927" w:rsidRPr="00DA7463" w:rsidRDefault="00926927" w:rsidP="00926927">
      <w:pPr>
        <w:ind w:firstLineChars="1200" w:firstLine="2520"/>
        <w:rPr>
          <w:rFonts w:ascii="HG丸ｺﾞｼｯｸM-PRO" w:eastAsia="HG丸ｺﾞｼｯｸM-PRO" w:hAnsi="HG丸ｺﾞｼｯｸM-PRO"/>
          <w:sz w:val="22"/>
          <w:u w:val="single"/>
        </w:rPr>
      </w:pPr>
      <w:r w:rsidRPr="00DA7463">
        <w:rPr>
          <w:rFonts w:ascii="HG丸ｺﾞｼｯｸM-PRO" w:eastAsia="HG丸ｺﾞｼｯｸM-PRO" w:hAnsi="HG丸ｺﾞｼｯｸM-PRO" w:hint="eastAsia"/>
        </w:rPr>
        <w:t>記入者</w:t>
      </w:r>
      <w:r w:rsidRPr="00DA7463">
        <w:rPr>
          <w:rFonts w:ascii="HG丸ｺﾞｼｯｸM-PRO" w:eastAsia="HG丸ｺﾞｼｯｸM-PRO" w:hAnsi="HG丸ｺﾞｼｯｸM-PRO" w:hint="eastAsia"/>
          <w:sz w:val="22"/>
        </w:rPr>
        <w:t>名：</w:t>
      </w:r>
      <w:r w:rsidRPr="00DA74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(職種　　　　　　　　)</w:t>
      </w:r>
    </w:p>
    <w:p w14:paraId="28192F79" w14:textId="77777777" w:rsidR="00926927" w:rsidRPr="00DA7463" w:rsidRDefault="00926927" w:rsidP="00C45502">
      <w:pPr>
        <w:ind w:firstLineChars="13" w:firstLine="29"/>
        <w:rPr>
          <w:rFonts w:ascii="HG丸ｺﾞｼｯｸM-PRO" w:eastAsia="HG丸ｺﾞｼｯｸM-PRO" w:hAnsi="HG丸ｺﾞｼｯｸM-PRO"/>
          <w:sz w:val="22"/>
          <w:u w:val="single"/>
        </w:rPr>
      </w:pPr>
    </w:p>
    <w:p w14:paraId="693EF372" w14:textId="60368263" w:rsidR="00926927" w:rsidRPr="00DA7463" w:rsidRDefault="009D4DB9" w:rsidP="00417699">
      <w:pPr>
        <w:ind w:firstLineChars="113" w:firstLine="24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0C2763" wp14:editId="3675CC97">
                <wp:simplePos x="0" y="0"/>
                <wp:positionH relativeFrom="column">
                  <wp:posOffset>166370</wp:posOffset>
                </wp:positionH>
                <wp:positionV relativeFrom="paragraph">
                  <wp:posOffset>99695</wp:posOffset>
                </wp:positionV>
                <wp:extent cx="5886450" cy="356870"/>
                <wp:effectExtent l="4445" t="4445" r="0" b="635"/>
                <wp:wrapNone/>
                <wp:docPr id="4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6A4D" w14:textId="77777777" w:rsidR="00103EC8" w:rsidRDefault="00103EC8" w:rsidP="009269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27" type="#_x0000_t202" style="position:absolute;left:0;text-align:left;margin-left:13.1pt;margin-top:7.85pt;width:463.5pt;height:28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hxug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" filled="f" stroked="f">
                <v:textbox inset="5.85pt,.7pt,5.85pt,.7pt">
                  <w:txbxContent>
                    <w:p w14:paraId="5D3E6A4D" w14:textId="77777777" w:rsidR="00103EC8" w:rsidRDefault="00103EC8" w:rsidP="00926927"/>
                  </w:txbxContent>
                </v:textbox>
              </v:shape>
            </w:pict>
          </mc:Fallback>
        </mc:AlternateConten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認知症や寝たきりを予防するためには</w:t>
      </w:r>
      <w:r w:rsidR="00645EF4" w:rsidRPr="00DA7463">
        <w:rPr>
          <w:rFonts w:ascii="HG丸ｺﾞｼｯｸM-PRO" w:eastAsia="HG丸ｺﾞｼｯｸM-PRO" w:hAnsi="HG丸ｺﾞｼｯｸM-PRO" w:hint="eastAsia"/>
          <w:b/>
        </w:rPr>
        <w:t>,</w: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家事や社会活動などの</w:t>
      </w:r>
      <w:r w:rsidR="00CD2CB6" w:rsidRPr="00DA7463">
        <w:rPr>
          <w:rFonts w:ascii="HG丸ｺﾞｼｯｸM-PRO" w:eastAsia="HG丸ｺﾞｼｯｸM-PRO" w:hAnsi="HG丸ｺﾞｼｯｸM-PRO" w:hint="eastAsia"/>
          <w:b/>
        </w:rPr>
        <w:t>生活行為</w: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を維持し</w:t>
      </w:r>
      <w:r w:rsidR="00645EF4" w:rsidRPr="00DA7463">
        <w:rPr>
          <w:rFonts w:ascii="HG丸ｺﾞｼｯｸM-PRO" w:eastAsia="HG丸ｺﾞｼｯｸM-PRO" w:hAnsi="HG丸ｺﾞｼｯｸM-PRO" w:hint="eastAsia"/>
          <w:b/>
        </w:rPr>
        <w:t>,</w:t>
      </w:r>
      <w:r w:rsidR="00926927" w:rsidRPr="00DA7463">
        <w:rPr>
          <w:rFonts w:ascii="HG丸ｺﾞｼｯｸM-PRO" w:eastAsia="HG丸ｺﾞｼｯｸM-PRO" w:hAnsi="HG丸ｺﾞｼｯｸM-PRO" w:hint="eastAsia"/>
          <w:b/>
        </w:rPr>
        <w:t>参加していることが重要です</w:t>
      </w:r>
      <w:r w:rsidR="00645EF4" w:rsidRPr="00DA7463">
        <w:rPr>
          <w:rFonts w:ascii="HG丸ｺﾞｼｯｸM-PRO" w:eastAsia="HG丸ｺﾞｼｯｸM-PRO" w:hAnsi="HG丸ｺﾞｼｯｸM-PRO" w:hint="eastAsia"/>
          <w:b/>
        </w:rPr>
        <w:t>.</w:t>
      </w:r>
    </w:p>
    <w:p w14:paraId="2F0E48FD" w14:textId="77777777" w:rsidR="00926927" w:rsidRPr="00DA7463" w:rsidRDefault="00926927" w:rsidP="00DA7463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14:paraId="5212CCF4" w14:textId="77777777" w:rsidR="00926927" w:rsidRPr="00DA7463" w:rsidRDefault="00926927" w:rsidP="00926927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szCs w:val="21"/>
        </w:rPr>
        <w:t>１　そこで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あなたが困っているまたは問題を感じている（もっとうまくできるようになりたい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あるいは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うまくできるようになる必要があると思う）事柄で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良くなりたい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，改善し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たいと思う事柄がありましたら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，</w:t>
      </w:r>
      <w:r w:rsidR="00934909" w:rsidRPr="00DA7463">
        <w:rPr>
          <w:rFonts w:ascii="HG丸ｺﾞｼｯｸM-PRO" w:eastAsia="HG丸ｺﾞｼｯｸM-PRO" w:hAnsi="HG丸ｺﾞｼｯｸM-PRO" w:hint="eastAsia"/>
          <w:szCs w:val="21"/>
        </w:rPr>
        <w:t>２</w:t>
      </w:r>
      <w:r w:rsidRPr="00DA7463">
        <w:rPr>
          <w:rFonts w:ascii="HG丸ｺﾞｼｯｸM-PRO" w:eastAsia="HG丸ｺﾞｼｯｸM-PRO" w:hAnsi="HG丸ｺﾞｼｯｸM-PRO" w:hint="eastAsia"/>
          <w:szCs w:val="21"/>
        </w:rPr>
        <w:t>つほど教えてください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．</w:t>
      </w:r>
    </w:p>
    <w:p w14:paraId="364D8B93" w14:textId="0A815E94" w:rsidR="00021795" w:rsidRPr="00DA7463" w:rsidRDefault="000316D9" w:rsidP="00F35488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="00DA7463">
        <w:rPr>
          <w:rFonts w:ascii="HG丸ｺﾞｼｯｸM-PRO" w:eastAsia="HG丸ｺﾞｼｯｸM-PRO" w:hAnsi="HG丸ｺﾞｼｯｸM-PRO" w:hint="eastAsia"/>
          <w:szCs w:val="21"/>
        </w:rPr>
        <w:t xml:space="preserve">　もし，生活行為の目標がうまく思い浮かばない場合は，興味・関心チェックリストを参考に確認してみてください．</w:t>
      </w:r>
    </w:p>
    <w:p w14:paraId="57F0658F" w14:textId="05DEE132" w:rsidR="00F35488" w:rsidRPr="00DA7463" w:rsidRDefault="000316D9" w:rsidP="00F35488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926927" w:rsidRPr="00DA746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A7463">
        <w:rPr>
          <w:rFonts w:ascii="HG丸ｺﾞｼｯｸM-PRO" w:eastAsia="HG丸ｺﾞｼｯｸM-PRO" w:hAnsi="HG丸ｺﾞｼｯｸM-PRO" w:hint="eastAsia"/>
          <w:szCs w:val="21"/>
        </w:rPr>
        <w:t>生活行為の目標が決まりましたら，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次</w:t>
      </w:r>
      <w:r w:rsidR="00DA7463">
        <w:rPr>
          <w:rFonts w:ascii="HG丸ｺﾞｼｯｸM-PRO" w:eastAsia="HG丸ｺﾞｼｯｸM-PRO" w:hAnsi="HG丸ｺﾞｼｯｸM-PRO" w:hint="eastAsia"/>
          <w:szCs w:val="21"/>
        </w:rPr>
        <w:t>の</w:t>
      </w:r>
      <w:r w:rsidR="00F35488" w:rsidRPr="00DA7463">
        <w:rPr>
          <w:rFonts w:ascii="HG丸ｺﾞｼｯｸM-PRO" w:eastAsia="HG丸ｺﾞｼｯｸM-PRO" w:hAnsi="HG丸ｺﾞｼｯｸM-PRO" w:hint="eastAsia"/>
          <w:szCs w:val="21"/>
        </w:rPr>
        <w:t>それぞれについて１～</w:t>
      </w:r>
      <w:r w:rsidR="00DA7463">
        <w:rPr>
          <w:rFonts w:ascii="HG丸ｺﾞｼｯｸM-PRO" w:eastAsia="HG丸ｺﾞｼｯｸM-PRO" w:hAnsi="HG丸ｺﾞｼｯｸM-PRO" w:hint="eastAsia"/>
          <w:szCs w:val="21"/>
        </w:rPr>
        <w:t>10点の範囲で思う点数をお答えください．</w:t>
      </w:r>
    </w:p>
    <w:p w14:paraId="3C751304" w14:textId="77777777" w:rsidR="00F35488" w:rsidRPr="00DA7463" w:rsidRDefault="00192CF9" w:rsidP="00192CF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①</w:t>
      </w:r>
      <w:r w:rsidR="00F35488"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実行度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・・左の目標に対して，どの程度実行できている（頻度）と思うか．</w:t>
      </w:r>
    </w:p>
    <w:p w14:paraId="726741CA" w14:textId="77777777" w:rsidR="00F35488" w:rsidRPr="00DA7463" w:rsidRDefault="00F35488" w:rsidP="00192CF9">
      <w:pPr>
        <w:pStyle w:val="ab"/>
        <w:spacing w:line="0" w:lineRule="atLeast"/>
        <w:ind w:leftChars="0" w:left="1560"/>
        <w:rPr>
          <w:rFonts w:ascii="HG丸ｺﾞｼｯｸM-PRO" w:eastAsia="HG丸ｺﾞｼｯｸM-PRO" w:hAnsi="HG丸ｺﾞｼｯｸM-PRO"/>
          <w:color w:val="000000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十分実行できている場合は実行度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10</w:t>
      </w: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点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，まったくできない場合は実行度１点です．</w:t>
      </w:r>
    </w:p>
    <w:p w14:paraId="7E53CB34" w14:textId="77777777" w:rsidR="00F35488" w:rsidRPr="00DA7463" w:rsidRDefault="00F35488" w:rsidP="00F3548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②満足度・・左の目標に対して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，どのくらい満足にできている（内容・充実感）と思うか．</w:t>
      </w:r>
    </w:p>
    <w:p w14:paraId="6FA78E96" w14:textId="77777777" w:rsidR="00926927" w:rsidRPr="00DA7463" w:rsidRDefault="00F35488" w:rsidP="00192CF9">
      <w:pPr>
        <w:spacing w:line="0" w:lineRule="atLeast"/>
        <w:ind w:leftChars="742" w:left="1558"/>
        <w:rPr>
          <w:rFonts w:ascii="HG丸ｺﾞｼｯｸM-PRO" w:eastAsia="HG丸ｺﾞｼｯｸM-PRO" w:hAnsi="HG丸ｺﾞｼｯｸM-PRO"/>
          <w:szCs w:val="21"/>
        </w:rPr>
      </w:pP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とても満足している場合は満足度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10</w:t>
      </w: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点</w:t>
      </w:r>
      <w:r w:rsidR="00DA7463">
        <w:rPr>
          <w:rFonts w:ascii="HG丸ｺﾞｼｯｸM-PRO" w:eastAsia="HG丸ｺﾞｼｯｸM-PRO" w:hAnsi="HG丸ｺﾞｼｯｸM-PRO" w:hint="eastAsia"/>
          <w:color w:val="000000"/>
          <w:szCs w:val="21"/>
        </w:rPr>
        <w:t>，</w:t>
      </w:r>
      <w:r w:rsidRPr="00DA7463">
        <w:rPr>
          <w:rFonts w:ascii="HG丸ｺﾞｼｯｸM-PRO" w:eastAsia="HG丸ｺﾞｼｯｸM-PRO" w:hAnsi="HG丸ｺﾞｼｯｸM-PRO" w:hint="eastAsia"/>
          <w:color w:val="000000"/>
          <w:szCs w:val="21"/>
        </w:rPr>
        <w:t>まったく不満である場合は満足度１点です</w:t>
      </w:r>
      <w:r w:rsidR="00DA7463">
        <w:rPr>
          <w:rFonts w:ascii="HG丸ｺﾞｼｯｸM-PRO" w:eastAsia="HG丸ｺﾞｼｯｸM-PRO" w:hAnsi="HG丸ｺﾞｼｯｸM-PRO" w:hint="eastAsia"/>
          <w:szCs w:val="21"/>
        </w:rPr>
        <w:t>．</w:t>
      </w:r>
    </w:p>
    <w:p w14:paraId="0A1604B6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tbl>
      <w:tblPr>
        <w:tblpPr w:leftFromText="142" w:rightFromText="142" w:vertAnchor="text" w:horzAnchor="margin" w:tblpXSpec="center" w:tblpY="137"/>
        <w:tblW w:w="8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9"/>
        <w:gridCol w:w="993"/>
        <w:gridCol w:w="850"/>
        <w:gridCol w:w="992"/>
      </w:tblGrid>
      <w:tr w:rsidR="00021795" w:rsidRPr="00DA7463" w14:paraId="39BF2822" w14:textId="77777777" w:rsidTr="00D03DE9">
        <w:trPr>
          <w:cantSplit/>
          <w:trHeight w:val="418"/>
        </w:trPr>
        <w:tc>
          <w:tcPr>
            <w:tcW w:w="5549" w:type="dxa"/>
            <w:tcBorders>
              <w:top w:val="single" w:sz="4" w:space="0" w:color="auto"/>
            </w:tcBorders>
            <w:vAlign w:val="center"/>
          </w:tcPr>
          <w:p w14:paraId="09BF631B" w14:textId="77777777" w:rsidR="00021795" w:rsidRPr="00DA7463" w:rsidRDefault="00021795" w:rsidP="00CD2CB6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生活行為の目標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E49C400" w14:textId="77777777" w:rsidR="00021795" w:rsidRPr="00DA7463" w:rsidRDefault="00021795" w:rsidP="000217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自己評価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EF0E886" w14:textId="77777777" w:rsidR="00021795" w:rsidRPr="00DA7463" w:rsidRDefault="00021795" w:rsidP="000217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初回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5432F" w14:textId="77777777" w:rsidR="00021795" w:rsidRPr="00DA7463" w:rsidRDefault="00021795" w:rsidP="0002179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最終</w:t>
            </w:r>
          </w:p>
        </w:tc>
      </w:tr>
      <w:tr w:rsidR="00021795" w:rsidRPr="00DA7463" w14:paraId="6CD02ADE" w14:textId="77777777" w:rsidTr="00D03DE9">
        <w:trPr>
          <w:cantSplit/>
          <w:trHeight w:val="329"/>
        </w:trPr>
        <w:tc>
          <w:tcPr>
            <w:tcW w:w="5549" w:type="dxa"/>
            <w:vMerge w:val="restart"/>
          </w:tcPr>
          <w:p w14:paraId="757373D2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□A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CD2CB6"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具体的に生活行為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の目標が言える)</w:t>
            </w:r>
          </w:p>
          <w:p w14:paraId="692F2677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目標１</w:t>
            </w:r>
          </w:p>
          <w:p w14:paraId="50E381B7" w14:textId="77777777" w:rsidR="00021795" w:rsidRPr="00DA7463" w:rsidRDefault="00021795" w:rsidP="00021795">
            <w:pPr>
              <w:rPr>
                <w:rFonts w:ascii="HG丸ｺﾞｼｯｸM-PRO" w:eastAsia="HG丸ｺﾞｼｯｸM-PRO" w:hAnsi="HG丸ｺﾞｼｯｸM-PRO"/>
                <w:color w:val="C0C0C0"/>
                <w:sz w:val="28"/>
                <w:szCs w:val="28"/>
              </w:rPr>
            </w:pPr>
          </w:p>
          <w:p w14:paraId="42F42531" w14:textId="77777777" w:rsidR="001F37B8" w:rsidRPr="00DA7463" w:rsidRDefault="00E61723" w:rsidP="0002179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Cs w:val="21"/>
              </w:rPr>
              <w:t>合意</w:t>
            </w:r>
            <w:r w:rsidR="001F37B8" w:rsidRPr="00DA7463">
              <w:rPr>
                <w:rFonts w:ascii="HG丸ｺﾞｼｯｸM-PRO" w:eastAsia="HG丸ｺﾞｼｯｸM-PRO" w:hAnsi="HG丸ｺﾞｼｯｸM-PRO" w:hint="eastAsia"/>
                <w:szCs w:val="21"/>
              </w:rPr>
              <w:t>目標：</w:t>
            </w:r>
          </w:p>
        </w:tc>
        <w:tc>
          <w:tcPr>
            <w:tcW w:w="993" w:type="dxa"/>
            <w:vAlign w:val="center"/>
          </w:tcPr>
          <w:p w14:paraId="2B43AF3B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実行度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EA62986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3D146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1C158BCE" w14:textId="77777777" w:rsidTr="00D03DE9">
        <w:trPr>
          <w:cantSplit/>
          <w:trHeight w:val="355"/>
        </w:trPr>
        <w:tc>
          <w:tcPr>
            <w:tcW w:w="5549" w:type="dxa"/>
            <w:vMerge/>
          </w:tcPr>
          <w:p w14:paraId="09096895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48FDDF31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満足度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E682415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D05D6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6A06EC86" w14:textId="77777777" w:rsidTr="00021795">
        <w:trPr>
          <w:cantSplit/>
          <w:trHeight w:val="538"/>
        </w:trPr>
        <w:tc>
          <w:tcPr>
            <w:tcW w:w="5549" w:type="dxa"/>
            <w:vMerge/>
          </w:tcPr>
          <w:p w14:paraId="01A125FF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E3B580B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達成の</w:t>
            </w:r>
          </w:p>
          <w:p w14:paraId="65AD5E82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可能性</w:t>
            </w:r>
          </w:p>
        </w:tc>
        <w:tc>
          <w:tcPr>
            <w:tcW w:w="1842" w:type="dxa"/>
            <w:gridSpan w:val="2"/>
          </w:tcPr>
          <w:p w14:paraId="470F95A1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3BEC0EF7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021795" w:rsidRPr="00DA7463" w14:paraId="6392C23F" w14:textId="77777777" w:rsidTr="00D03DE9">
        <w:trPr>
          <w:cantSplit/>
          <w:trHeight w:val="360"/>
        </w:trPr>
        <w:tc>
          <w:tcPr>
            <w:tcW w:w="5549" w:type="dxa"/>
            <w:vMerge w:val="restart"/>
          </w:tcPr>
          <w:p w14:paraId="26ACC5DF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□A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CD2CB6"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具体的に生活行為</w:t>
            </w:r>
            <w:r w:rsidRPr="00DA74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の目標が言える)</w:t>
            </w:r>
          </w:p>
          <w:p w14:paraId="4D2FB2C9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目標２</w:t>
            </w:r>
          </w:p>
          <w:p w14:paraId="39EA9A64" w14:textId="77777777" w:rsidR="00021795" w:rsidRPr="00DA7463" w:rsidRDefault="00021795" w:rsidP="001F37B8">
            <w:pPr>
              <w:ind w:left="560" w:hangingChars="200" w:hanging="560"/>
              <w:jc w:val="left"/>
              <w:rPr>
                <w:rFonts w:ascii="HG丸ｺﾞｼｯｸM-PRO" w:eastAsia="HG丸ｺﾞｼｯｸM-PRO" w:hAnsi="HG丸ｺﾞｼｯｸM-PRO"/>
                <w:color w:val="C0C0C0"/>
                <w:sz w:val="28"/>
                <w:szCs w:val="28"/>
              </w:rPr>
            </w:pPr>
          </w:p>
          <w:p w14:paraId="7831D234" w14:textId="77777777" w:rsidR="001F37B8" w:rsidRPr="00DA7463" w:rsidRDefault="00E61723" w:rsidP="001F37B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  <w:szCs w:val="24"/>
              </w:rPr>
              <w:t>合意</w:t>
            </w:r>
            <w:r w:rsidR="001F37B8" w:rsidRPr="00DA7463">
              <w:rPr>
                <w:rFonts w:ascii="HG丸ｺﾞｼｯｸM-PRO" w:eastAsia="HG丸ｺﾞｼｯｸM-PRO" w:hAnsi="HG丸ｺﾞｼｯｸM-PRO" w:hint="eastAsia"/>
                <w:szCs w:val="24"/>
              </w:rPr>
              <w:t>目標：</w:t>
            </w:r>
          </w:p>
        </w:tc>
        <w:tc>
          <w:tcPr>
            <w:tcW w:w="993" w:type="dxa"/>
            <w:vAlign w:val="center"/>
          </w:tcPr>
          <w:p w14:paraId="2A5A19F7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実行度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DA2E2FC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EAB79C" w14:textId="77777777" w:rsidR="00021795" w:rsidRPr="00DA7463" w:rsidRDefault="00D03DE9" w:rsidP="00D03D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1795"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7F6CA160" w14:textId="77777777" w:rsidTr="00D03DE9">
        <w:trPr>
          <w:cantSplit/>
          <w:trHeight w:val="360"/>
        </w:trPr>
        <w:tc>
          <w:tcPr>
            <w:tcW w:w="5549" w:type="dxa"/>
            <w:vMerge/>
          </w:tcPr>
          <w:p w14:paraId="1032DE48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0A861925" w14:textId="77777777" w:rsidR="00021795" w:rsidRPr="00DA7463" w:rsidRDefault="00021795" w:rsidP="00D03DE9">
            <w:pPr>
              <w:ind w:left="420" w:hangingChars="200" w:hanging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満足度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57F61A1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13861" w14:textId="77777777" w:rsidR="00021795" w:rsidRPr="00DA7463" w:rsidRDefault="00021795" w:rsidP="00D03DE9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/10</w:t>
            </w:r>
          </w:p>
        </w:tc>
      </w:tr>
      <w:tr w:rsidR="00021795" w:rsidRPr="00DA7463" w14:paraId="34ABCF76" w14:textId="77777777" w:rsidTr="00021795">
        <w:trPr>
          <w:cantSplit/>
          <w:trHeight w:val="430"/>
        </w:trPr>
        <w:tc>
          <w:tcPr>
            <w:tcW w:w="5549" w:type="dxa"/>
            <w:vMerge/>
          </w:tcPr>
          <w:p w14:paraId="0577CC4D" w14:textId="77777777" w:rsidR="00021795" w:rsidRPr="00DA7463" w:rsidRDefault="00021795" w:rsidP="00021795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5FE55327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達成の</w:t>
            </w:r>
          </w:p>
          <w:p w14:paraId="7BB3ED4F" w14:textId="77777777" w:rsidR="00021795" w:rsidRPr="00DA7463" w:rsidRDefault="00021795" w:rsidP="00021795">
            <w:pPr>
              <w:spacing w:line="0" w:lineRule="atLeast"/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可能性</w:t>
            </w:r>
          </w:p>
        </w:tc>
        <w:tc>
          <w:tcPr>
            <w:tcW w:w="1842" w:type="dxa"/>
            <w:gridSpan w:val="2"/>
          </w:tcPr>
          <w:p w14:paraId="40A3F05A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6C4881E3" w14:textId="77777777" w:rsidR="00021795" w:rsidRPr="00DA7463" w:rsidRDefault="00021795" w:rsidP="0002179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DA7463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</w:tbl>
    <w:p w14:paraId="3E42AE38" w14:textId="77777777" w:rsidR="00926927" w:rsidRPr="00DA7463" w:rsidRDefault="00926927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F2277B5" w14:textId="3FBEAE01" w:rsidR="00021795" w:rsidRPr="00DA7463" w:rsidRDefault="009D4DB9" w:rsidP="00DA7463">
      <w:pPr>
        <w:ind w:firstLineChars="13" w:firstLine="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5002AA" wp14:editId="03ED400C">
                <wp:simplePos x="0" y="0"/>
                <wp:positionH relativeFrom="column">
                  <wp:posOffset>-52705</wp:posOffset>
                </wp:positionH>
                <wp:positionV relativeFrom="paragraph">
                  <wp:posOffset>134620</wp:posOffset>
                </wp:positionV>
                <wp:extent cx="5724525" cy="0"/>
                <wp:effectExtent l="13970" t="10795" r="5080" b="8255"/>
                <wp:wrapNone/>
                <wp:docPr id="3" name="AutoShap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3" o:spid="_x0000_s1026" type="#_x0000_t32" style="position:absolute;left:0;text-align:left;margin-left:-4.15pt;margin-top:10.6pt;width:450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">
                <v:stroke dashstyle="dash"/>
              </v:shape>
            </w:pict>
          </mc:Fallback>
        </mc:AlternateContent>
      </w:r>
    </w:p>
    <w:p w14:paraId="08571AAC" w14:textId="77777777" w:rsidR="00926927" w:rsidRPr="00DA7463" w:rsidRDefault="00021795" w:rsidP="00DA7463">
      <w:pPr>
        <w:ind w:firstLineChars="13" w:firstLine="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A7463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ご家族の方へ</w:t>
      </w:r>
    </w:p>
    <w:p w14:paraId="10A6E9A4" w14:textId="77777777" w:rsidR="00021795" w:rsidRPr="00DA7463" w:rsidRDefault="00021795" w:rsidP="00DA7463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14:paraId="6E5DF20C" w14:textId="77777777" w:rsidR="00021795" w:rsidRPr="00DA7463" w:rsidRDefault="00DA7463" w:rsidP="00021795">
      <w:pPr>
        <w:spacing w:line="0" w:lineRule="atLeast"/>
        <w:ind w:leftChars="1" w:left="2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ご本人のことについて，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もっとうまくできるようにな</w:t>
      </w:r>
      <w:r>
        <w:rPr>
          <w:rFonts w:ascii="HG丸ｺﾞｼｯｸM-PRO" w:eastAsia="HG丸ｺﾞｼｯｸM-PRO" w:hAnsi="HG丸ｺﾞｼｯｸM-PRO" w:hint="eastAsia"/>
          <w:szCs w:val="21"/>
        </w:rPr>
        <w:t>ってほしい，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あるいは</w:t>
      </w:r>
      <w:r w:rsidR="00417699" w:rsidRPr="00DA7463">
        <w:rPr>
          <w:rFonts w:ascii="HG丸ｺﾞｼｯｸM-PRO" w:eastAsia="HG丸ｺﾞｼｯｸM-PRO" w:hAnsi="HG丸ｺﾞｼｯｸM-PRO" w:hint="eastAsia"/>
          <w:szCs w:val="21"/>
        </w:rPr>
        <w:t>うまくできるようになる必要があると思う</w:t>
      </w:r>
      <w:r w:rsidR="00CD2CB6" w:rsidRPr="00DA7463">
        <w:rPr>
          <w:rFonts w:ascii="HG丸ｺﾞｼｯｸM-PRO" w:eastAsia="HG丸ｺﾞｼｯｸM-PRO" w:hAnsi="HG丸ｺﾞｼｯｸM-PRO" w:hint="eastAsia"/>
          <w:szCs w:val="21"/>
        </w:rPr>
        <w:t>生活行為</w:t>
      </w:r>
      <w:r w:rsidR="00417699" w:rsidRPr="00DA7463">
        <w:rPr>
          <w:rFonts w:ascii="HG丸ｺﾞｼｯｸM-PRO" w:eastAsia="HG丸ｺﾞｼｯｸM-PRO" w:hAnsi="HG丸ｺﾞｼｯｸM-PRO" w:hint="eastAsia"/>
          <w:szCs w:val="21"/>
        </w:rPr>
        <w:t>が</w:t>
      </w:r>
      <w:r w:rsidR="00021795" w:rsidRPr="00DA7463">
        <w:rPr>
          <w:rFonts w:ascii="HG丸ｺﾞｼｯｸM-PRO" w:eastAsia="HG丸ｺﾞｼｯｸM-PRO" w:hAnsi="HG丸ｺﾞｼｯｸM-PRO" w:hint="eastAsia"/>
          <w:szCs w:val="21"/>
        </w:rPr>
        <w:t>ありましたら教えてください</w:t>
      </w:r>
      <w:r>
        <w:rPr>
          <w:rFonts w:ascii="HG丸ｺﾞｼｯｸM-PRO" w:eastAsia="HG丸ｺﾞｼｯｸM-PRO" w:hAnsi="HG丸ｺﾞｼｯｸM-PRO" w:hint="eastAsia"/>
          <w:szCs w:val="21"/>
        </w:rPr>
        <w:t>．</w:t>
      </w:r>
    </w:p>
    <w:p w14:paraId="251B9C6A" w14:textId="2A1031F1" w:rsidR="00021795" w:rsidRPr="00DA7463" w:rsidRDefault="009D4DB9" w:rsidP="00417699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831DC9" wp14:editId="5F1B015D">
                <wp:simplePos x="0" y="0"/>
                <wp:positionH relativeFrom="column">
                  <wp:posOffset>90170</wp:posOffset>
                </wp:positionH>
                <wp:positionV relativeFrom="paragraph">
                  <wp:posOffset>117475</wp:posOffset>
                </wp:positionV>
                <wp:extent cx="5524500" cy="942340"/>
                <wp:effectExtent l="13970" t="12700" r="5080" b="6985"/>
                <wp:wrapNone/>
                <wp:docPr id="2" name="Rectangl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2" o:spid="_x0000_s1026" style="position:absolute;left:0;text-align:left;margin-left:7.1pt;margin-top:9.25pt;width:435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">
                <v:textbox inset="5.85pt,.7pt,5.85pt,.7pt"/>
              </v:rect>
            </w:pict>
          </mc:Fallback>
        </mc:AlternateContent>
      </w:r>
    </w:p>
    <w:p w14:paraId="2F4C5145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DD697D7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4C8BC96E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29BB4EE3" w14:textId="77777777" w:rsidR="00021795" w:rsidRPr="00DA7463" w:rsidRDefault="00021795" w:rsidP="00926927">
      <w:pPr>
        <w:ind w:firstLineChars="13" w:firstLine="27"/>
        <w:rPr>
          <w:rFonts w:ascii="HG丸ｺﾞｼｯｸM-PRO" w:eastAsia="HG丸ｺﾞｼｯｸM-PRO" w:hAnsi="HG丸ｺﾞｼｯｸM-PRO"/>
          <w:color w:val="FF0000"/>
          <w:szCs w:val="21"/>
        </w:rPr>
      </w:pPr>
    </w:p>
    <w:p w14:paraId="11CE30B6" w14:textId="0D3829D3" w:rsidR="00D03DE9" w:rsidRPr="00DA7463" w:rsidRDefault="009D4DB9" w:rsidP="0092692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1A5C52" wp14:editId="513584E5">
                <wp:simplePos x="0" y="0"/>
                <wp:positionH relativeFrom="column">
                  <wp:posOffset>3976370</wp:posOffset>
                </wp:positionH>
                <wp:positionV relativeFrom="paragraph">
                  <wp:posOffset>427355</wp:posOffset>
                </wp:positionV>
                <wp:extent cx="1771650" cy="188595"/>
                <wp:effectExtent l="13970" t="8255" r="14605" b="22225"/>
                <wp:wrapNone/>
                <wp:docPr id="1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885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02C277" w14:textId="7EFDD43B" w:rsidR="00934909" w:rsidRPr="00DA7463" w:rsidRDefault="00934909" w:rsidP="00934909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DA74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生活行為向上マネジメント</w:t>
                            </w:r>
                          </w:p>
                          <w:p w14:paraId="4BEB313C" w14:textId="77777777" w:rsidR="00934909" w:rsidRPr="00DA7463" w:rsidRDefault="00934909" w:rsidP="0093490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8" type="#_x0000_t202" style="position:absolute;left:0;text-align:left;margin-left:313.1pt;margin-top:33.65pt;width:139.5pt;height:14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" fillcolor="#c2d69b" strokecolor="#c2d69b" strokeweight="1pt">
                <v:fill color2="#eaf1dd" angle="135" focus="50%" type="gradient"/>
                <v:shadow on="t" color="#4e6128" opacity=".5" offset="1pt"/>
                <v:textbox inset="5.85pt,.7pt,5.85pt,.7pt">
                  <w:txbxContent>
                    <w:p w14:paraId="7302C277" w14:textId="7EFDD43B" w:rsidR="00934909" w:rsidRPr="00DA7463" w:rsidRDefault="00934909" w:rsidP="00934909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DA74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生活行為向上マネジメント</w:t>
                      </w:r>
                      <w:bookmarkStart w:id="1" w:name="_GoBack"/>
                      <w:bookmarkEnd w:id="1"/>
                    </w:p>
                    <w:p w14:paraId="4BEB313C" w14:textId="77777777" w:rsidR="00934909" w:rsidRPr="00DA7463" w:rsidRDefault="00934909" w:rsidP="0093490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03DE9" w:rsidRPr="00DA7463" w:rsidSect="00B71D8F">
      <w:footerReference w:type="even" r:id="rId8"/>
      <w:footerReference w:type="default" r:id="rId9"/>
      <w:pgSz w:w="11906" w:h="16838" w:code="9"/>
      <w:pgMar w:top="1418" w:right="1418" w:bottom="1418" w:left="1418" w:header="851" w:footer="850" w:gutter="0"/>
      <w:pgNumType w:fmt="numberInDash" w:start="41"/>
      <w:cols w:space="720"/>
      <w:docGrid w:linePitch="350" w:charSpace="-4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FCE9" w14:textId="77777777" w:rsidR="001725ED" w:rsidRDefault="001725ED" w:rsidP="009E5426">
      <w:r>
        <w:separator/>
      </w:r>
    </w:p>
  </w:endnote>
  <w:endnote w:type="continuationSeparator" w:id="0">
    <w:p w14:paraId="22FE37AF" w14:textId="77777777" w:rsidR="001725ED" w:rsidRDefault="001725ED" w:rsidP="009E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21DD8" w14:textId="77777777" w:rsidR="00103EC8" w:rsidRDefault="004752FB" w:rsidP="00ED409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03EC8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EFA5F6" w14:textId="77777777" w:rsidR="00103EC8" w:rsidRDefault="00103EC8" w:rsidP="002C6A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6ACCE" w14:textId="77777777" w:rsidR="00B71D8F" w:rsidRPr="00DA7463" w:rsidRDefault="00B71D8F" w:rsidP="00B71D8F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 w:rsidRP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本シートの著作権（著作人格権、著作財産権）は一般社団法人日本作業療法士協会に帰属しており</w:t>
    </w:r>
    <w:r w:rsid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本シートの全部又は一部の無断使用</w:t>
    </w:r>
    <w:r w:rsid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複写・複製</w:t>
    </w:r>
    <w:r w:rsid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転載</w:t>
    </w:r>
    <w:r w:rsid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記録媒体への入力</w:t>
    </w:r>
    <w:r w:rsid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 w:rsidR="00DA7463"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  <w:p w14:paraId="25306023" w14:textId="77777777" w:rsidR="00643A1E" w:rsidRPr="00B71D8F" w:rsidRDefault="00643A1E" w:rsidP="00B71D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4A8F" w14:textId="77777777" w:rsidR="001725ED" w:rsidRDefault="001725ED" w:rsidP="009E5426">
      <w:r>
        <w:separator/>
      </w:r>
    </w:p>
  </w:footnote>
  <w:footnote w:type="continuationSeparator" w:id="0">
    <w:p w14:paraId="3A5F903B" w14:textId="77777777" w:rsidR="001725ED" w:rsidRDefault="001725ED" w:rsidP="009E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EED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F8C2B0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DFC07B8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2CC86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FB46779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52489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5B604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F0832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1DE8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B0D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587311D"/>
    <w:multiLevelType w:val="hybridMultilevel"/>
    <w:tmpl w:val="A2369CAA"/>
    <w:lvl w:ilvl="0" w:tplc="5846EE7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>
    <w:nsid w:val="05D857ED"/>
    <w:multiLevelType w:val="hybridMultilevel"/>
    <w:tmpl w:val="852C47C6"/>
    <w:lvl w:ilvl="0" w:tplc="ECDA1B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BC24111"/>
    <w:multiLevelType w:val="hybridMultilevel"/>
    <w:tmpl w:val="BDF02CB0"/>
    <w:lvl w:ilvl="0" w:tplc="CE24EDF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88B383E"/>
    <w:multiLevelType w:val="hybridMultilevel"/>
    <w:tmpl w:val="A20E692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1E624E78"/>
    <w:multiLevelType w:val="hybridMultilevel"/>
    <w:tmpl w:val="53E25E52"/>
    <w:lvl w:ilvl="0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5">
    <w:nsid w:val="20A22379"/>
    <w:multiLevelType w:val="hybridMultilevel"/>
    <w:tmpl w:val="C24438B0"/>
    <w:lvl w:ilvl="0" w:tplc="FD6E091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3801C5B"/>
    <w:multiLevelType w:val="hybridMultilevel"/>
    <w:tmpl w:val="FCF2730C"/>
    <w:lvl w:ilvl="0" w:tplc="FB407CFA">
      <w:start w:val="5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42C6228"/>
    <w:multiLevelType w:val="hybridMultilevel"/>
    <w:tmpl w:val="CB8674C6"/>
    <w:lvl w:ilvl="0" w:tplc="12C2F04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73F4C76"/>
    <w:multiLevelType w:val="hybridMultilevel"/>
    <w:tmpl w:val="D59AEE5E"/>
    <w:lvl w:ilvl="0" w:tplc="06CC01C8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C8E55DE"/>
    <w:multiLevelType w:val="hybridMultilevel"/>
    <w:tmpl w:val="CB5E8A0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E6E472E"/>
    <w:multiLevelType w:val="hybridMultilevel"/>
    <w:tmpl w:val="095A27C6"/>
    <w:lvl w:ilvl="0" w:tplc="3FFC3C8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>
    <w:nsid w:val="4C662AAD"/>
    <w:multiLevelType w:val="hybridMultilevel"/>
    <w:tmpl w:val="A9303EB4"/>
    <w:lvl w:ilvl="0" w:tplc="95B0161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>
    <w:nsid w:val="5D7D5739"/>
    <w:multiLevelType w:val="hybridMultilevel"/>
    <w:tmpl w:val="B6BA739C"/>
    <w:lvl w:ilvl="0" w:tplc="B610F2A8">
      <w:start w:val="3"/>
      <w:numFmt w:val="bullet"/>
      <w:lvlText w:val="○"/>
      <w:lvlJc w:val="left"/>
      <w:pPr>
        <w:ind w:left="4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</w:abstractNum>
  <w:abstractNum w:abstractNumId="23">
    <w:nsid w:val="623847F4"/>
    <w:multiLevelType w:val="hybridMultilevel"/>
    <w:tmpl w:val="FCFE2426"/>
    <w:lvl w:ilvl="0" w:tplc="60C023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2B13092"/>
    <w:multiLevelType w:val="hybridMultilevel"/>
    <w:tmpl w:val="A5508A5C"/>
    <w:lvl w:ilvl="0" w:tplc="50A2D0BC"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B4D0AD2"/>
    <w:multiLevelType w:val="hybridMultilevel"/>
    <w:tmpl w:val="ED520EBC"/>
    <w:lvl w:ilvl="0" w:tplc="D5B4E25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>
    <w:nsid w:val="7D5B4CF2"/>
    <w:multiLevelType w:val="hybridMultilevel"/>
    <w:tmpl w:val="6810C9F0"/>
    <w:lvl w:ilvl="0" w:tplc="1DFCC3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7EF72EFA"/>
    <w:multiLevelType w:val="hybridMultilevel"/>
    <w:tmpl w:val="D0307056"/>
    <w:lvl w:ilvl="0" w:tplc="677A52E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2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16"/>
  </w:num>
  <w:num w:numId="10">
    <w:abstractNumId w:val="15"/>
  </w:num>
  <w:num w:numId="11">
    <w:abstractNumId w:val="11"/>
  </w:num>
  <w:num w:numId="12">
    <w:abstractNumId w:val="27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9"/>
  </w:num>
  <w:num w:numId="26">
    <w:abstractNumId w:val="17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19"/>
    <w:rsid w:val="00000635"/>
    <w:rsid w:val="0000431B"/>
    <w:rsid w:val="00020958"/>
    <w:rsid w:val="00021795"/>
    <w:rsid w:val="000316D9"/>
    <w:rsid w:val="00041859"/>
    <w:rsid w:val="00052147"/>
    <w:rsid w:val="000660DB"/>
    <w:rsid w:val="000737EC"/>
    <w:rsid w:val="000969CC"/>
    <w:rsid w:val="000A2BC4"/>
    <w:rsid w:val="000A4668"/>
    <w:rsid w:val="000A5539"/>
    <w:rsid w:val="000B5EE6"/>
    <w:rsid w:val="000B74A2"/>
    <w:rsid w:val="000C7325"/>
    <w:rsid w:val="000F3389"/>
    <w:rsid w:val="00103EC8"/>
    <w:rsid w:val="00130F28"/>
    <w:rsid w:val="00146116"/>
    <w:rsid w:val="001472C2"/>
    <w:rsid w:val="001533A7"/>
    <w:rsid w:val="00155C44"/>
    <w:rsid w:val="0017020F"/>
    <w:rsid w:val="001717A1"/>
    <w:rsid w:val="001725ED"/>
    <w:rsid w:val="00174BC3"/>
    <w:rsid w:val="00175A3A"/>
    <w:rsid w:val="001827F2"/>
    <w:rsid w:val="00182A80"/>
    <w:rsid w:val="00185436"/>
    <w:rsid w:val="001910A2"/>
    <w:rsid w:val="001924C0"/>
    <w:rsid w:val="00192CF9"/>
    <w:rsid w:val="00193925"/>
    <w:rsid w:val="00193F19"/>
    <w:rsid w:val="001B0288"/>
    <w:rsid w:val="001C6C17"/>
    <w:rsid w:val="001D03B5"/>
    <w:rsid w:val="001F2315"/>
    <w:rsid w:val="001F3248"/>
    <w:rsid w:val="001F37B8"/>
    <w:rsid w:val="001F5261"/>
    <w:rsid w:val="00203917"/>
    <w:rsid w:val="002121C4"/>
    <w:rsid w:val="00214E93"/>
    <w:rsid w:val="00235CF8"/>
    <w:rsid w:val="00247BF1"/>
    <w:rsid w:val="0025724C"/>
    <w:rsid w:val="00263709"/>
    <w:rsid w:val="00287EE9"/>
    <w:rsid w:val="002B1919"/>
    <w:rsid w:val="002B5B58"/>
    <w:rsid w:val="002B7290"/>
    <w:rsid w:val="002C015F"/>
    <w:rsid w:val="002C0509"/>
    <w:rsid w:val="002C6A28"/>
    <w:rsid w:val="002D2748"/>
    <w:rsid w:val="002D5A83"/>
    <w:rsid w:val="002E08E7"/>
    <w:rsid w:val="002E35BE"/>
    <w:rsid w:val="002E733A"/>
    <w:rsid w:val="002F1933"/>
    <w:rsid w:val="002F582B"/>
    <w:rsid w:val="002F6C05"/>
    <w:rsid w:val="00301702"/>
    <w:rsid w:val="00312098"/>
    <w:rsid w:val="0031520D"/>
    <w:rsid w:val="00324694"/>
    <w:rsid w:val="003309EC"/>
    <w:rsid w:val="003570C4"/>
    <w:rsid w:val="0036256F"/>
    <w:rsid w:val="00362E36"/>
    <w:rsid w:val="003634BC"/>
    <w:rsid w:val="003830C7"/>
    <w:rsid w:val="00391C44"/>
    <w:rsid w:val="003A3271"/>
    <w:rsid w:val="003B3756"/>
    <w:rsid w:val="003B54D4"/>
    <w:rsid w:val="003C7D41"/>
    <w:rsid w:val="003D481C"/>
    <w:rsid w:val="003D57DD"/>
    <w:rsid w:val="003F12D1"/>
    <w:rsid w:val="004017C2"/>
    <w:rsid w:val="00403363"/>
    <w:rsid w:val="00404360"/>
    <w:rsid w:val="004069E3"/>
    <w:rsid w:val="00412D1D"/>
    <w:rsid w:val="00417699"/>
    <w:rsid w:val="004235DD"/>
    <w:rsid w:val="00427504"/>
    <w:rsid w:val="00432A18"/>
    <w:rsid w:val="004358E4"/>
    <w:rsid w:val="00452134"/>
    <w:rsid w:val="00453C52"/>
    <w:rsid w:val="004752FB"/>
    <w:rsid w:val="00476586"/>
    <w:rsid w:val="00480A76"/>
    <w:rsid w:val="00487815"/>
    <w:rsid w:val="00495C95"/>
    <w:rsid w:val="004A1C40"/>
    <w:rsid w:val="004A67B4"/>
    <w:rsid w:val="004B046C"/>
    <w:rsid w:val="004B0666"/>
    <w:rsid w:val="004B3135"/>
    <w:rsid w:val="004B425D"/>
    <w:rsid w:val="004B5F3C"/>
    <w:rsid w:val="004B6BD2"/>
    <w:rsid w:val="004D04B1"/>
    <w:rsid w:val="004D290D"/>
    <w:rsid w:val="004D3489"/>
    <w:rsid w:val="004D39DD"/>
    <w:rsid w:val="004E32A4"/>
    <w:rsid w:val="004F30F6"/>
    <w:rsid w:val="004F5AB5"/>
    <w:rsid w:val="005145C3"/>
    <w:rsid w:val="00515176"/>
    <w:rsid w:val="005202D2"/>
    <w:rsid w:val="0053120C"/>
    <w:rsid w:val="005352EC"/>
    <w:rsid w:val="0054496C"/>
    <w:rsid w:val="00557855"/>
    <w:rsid w:val="0058009C"/>
    <w:rsid w:val="00596C84"/>
    <w:rsid w:val="005A2991"/>
    <w:rsid w:val="005E662D"/>
    <w:rsid w:val="005E6D54"/>
    <w:rsid w:val="006052CB"/>
    <w:rsid w:val="00605F1B"/>
    <w:rsid w:val="00606C55"/>
    <w:rsid w:val="00621C69"/>
    <w:rsid w:val="00624EED"/>
    <w:rsid w:val="00634372"/>
    <w:rsid w:val="00635B19"/>
    <w:rsid w:val="00643A1E"/>
    <w:rsid w:val="00645EF4"/>
    <w:rsid w:val="00646A4D"/>
    <w:rsid w:val="0065342F"/>
    <w:rsid w:val="00663C77"/>
    <w:rsid w:val="00666350"/>
    <w:rsid w:val="00676333"/>
    <w:rsid w:val="00683292"/>
    <w:rsid w:val="006967C9"/>
    <w:rsid w:val="00697124"/>
    <w:rsid w:val="006A7383"/>
    <w:rsid w:val="006B6B78"/>
    <w:rsid w:val="006C1BDD"/>
    <w:rsid w:val="006D1C6E"/>
    <w:rsid w:val="006D276A"/>
    <w:rsid w:val="006D39A0"/>
    <w:rsid w:val="006E4A88"/>
    <w:rsid w:val="00700753"/>
    <w:rsid w:val="0070547C"/>
    <w:rsid w:val="00733351"/>
    <w:rsid w:val="007365A9"/>
    <w:rsid w:val="00743B63"/>
    <w:rsid w:val="00745119"/>
    <w:rsid w:val="00753FC0"/>
    <w:rsid w:val="00764303"/>
    <w:rsid w:val="00767054"/>
    <w:rsid w:val="00770CE4"/>
    <w:rsid w:val="00775838"/>
    <w:rsid w:val="00775BC6"/>
    <w:rsid w:val="007810FA"/>
    <w:rsid w:val="00786778"/>
    <w:rsid w:val="00790809"/>
    <w:rsid w:val="00794EEC"/>
    <w:rsid w:val="007A3511"/>
    <w:rsid w:val="007A5CC2"/>
    <w:rsid w:val="007B156E"/>
    <w:rsid w:val="007B3ED6"/>
    <w:rsid w:val="007B6459"/>
    <w:rsid w:val="007C4186"/>
    <w:rsid w:val="007D487E"/>
    <w:rsid w:val="007F03E0"/>
    <w:rsid w:val="007F4ABC"/>
    <w:rsid w:val="00807B64"/>
    <w:rsid w:val="008246A0"/>
    <w:rsid w:val="00845571"/>
    <w:rsid w:val="00850A5E"/>
    <w:rsid w:val="008514AA"/>
    <w:rsid w:val="00856836"/>
    <w:rsid w:val="0086188D"/>
    <w:rsid w:val="0086285F"/>
    <w:rsid w:val="00892C59"/>
    <w:rsid w:val="008A11D1"/>
    <w:rsid w:val="008A7002"/>
    <w:rsid w:val="008B2F65"/>
    <w:rsid w:val="008C3D8C"/>
    <w:rsid w:val="008D06D2"/>
    <w:rsid w:val="008D1D0A"/>
    <w:rsid w:val="008E4AB6"/>
    <w:rsid w:val="008E6A6E"/>
    <w:rsid w:val="00904066"/>
    <w:rsid w:val="00913F38"/>
    <w:rsid w:val="009156A9"/>
    <w:rsid w:val="00926927"/>
    <w:rsid w:val="00926B1E"/>
    <w:rsid w:val="00932310"/>
    <w:rsid w:val="00934909"/>
    <w:rsid w:val="00962CAE"/>
    <w:rsid w:val="00994135"/>
    <w:rsid w:val="00995354"/>
    <w:rsid w:val="009A1C29"/>
    <w:rsid w:val="009A49CD"/>
    <w:rsid w:val="009A7EC5"/>
    <w:rsid w:val="009B0958"/>
    <w:rsid w:val="009C265A"/>
    <w:rsid w:val="009D4DB9"/>
    <w:rsid w:val="009E5426"/>
    <w:rsid w:val="00A04386"/>
    <w:rsid w:val="00A14144"/>
    <w:rsid w:val="00A17714"/>
    <w:rsid w:val="00A240DF"/>
    <w:rsid w:val="00A37D4C"/>
    <w:rsid w:val="00A37DBF"/>
    <w:rsid w:val="00A51489"/>
    <w:rsid w:val="00A54A3E"/>
    <w:rsid w:val="00A55140"/>
    <w:rsid w:val="00A640AC"/>
    <w:rsid w:val="00A741A4"/>
    <w:rsid w:val="00A77D7A"/>
    <w:rsid w:val="00A80570"/>
    <w:rsid w:val="00AA1C18"/>
    <w:rsid w:val="00AB1C22"/>
    <w:rsid w:val="00AC0E51"/>
    <w:rsid w:val="00AC5F41"/>
    <w:rsid w:val="00AD0845"/>
    <w:rsid w:val="00AD5370"/>
    <w:rsid w:val="00AE0FE0"/>
    <w:rsid w:val="00AE4A5A"/>
    <w:rsid w:val="00B17412"/>
    <w:rsid w:val="00B259E1"/>
    <w:rsid w:val="00B270CA"/>
    <w:rsid w:val="00B42715"/>
    <w:rsid w:val="00B530C4"/>
    <w:rsid w:val="00B57017"/>
    <w:rsid w:val="00B64C9D"/>
    <w:rsid w:val="00B6605E"/>
    <w:rsid w:val="00B71022"/>
    <w:rsid w:val="00B71D8F"/>
    <w:rsid w:val="00B76858"/>
    <w:rsid w:val="00B76A9C"/>
    <w:rsid w:val="00B82266"/>
    <w:rsid w:val="00B91686"/>
    <w:rsid w:val="00B916AC"/>
    <w:rsid w:val="00B9625C"/>
    <w:rsid w:val="00BA0C11"/>
    <w:rsid w:val="00BA2D5D"/>
    <w:rsid w:val="00BA658E"/>
    <w:rsid w:val="00BB0856"/>
    <w:rsid w:val="00BE07B1"/>
    <w:rsid w:val="00BF0DE5"/>
    <w:rsid w:val="00BF15A9"/>
    <w:rsid w:val="00BF649A"/>
    <w:rsid w:val="00BF6CD7"/>
    <w:rsid w:val="00C15E4A"/>
    <w:rsid w:val="00C17F16"/>
    <w:rsid w:val="00C23DBD"/>
    <w:rsid w:val="00C271CA"/>
    <w:rsid w:val="00C32C52"/>
    <w:rsid w:val="00C32D4A"/>
    <w:rsid w:val="00C3575F"/>
    <w:rsid w:val="00C45502"/>
    <w:rsid w:val="00C67DB3"/>
    <w:rsid w:val="00C708E5"/>
    <w:rsid w:val="00C70933"/>
    <w:rsid w:val="00C80E2F"/>
    <w:rsid w:val="00C82C16"/>
    <w:rsid w:val="00C871BA"/>
    <w:rsid w:val="00C9462F"/>
    <w:rsid w:val="00C95BD3"/>
    <w:rsid w:val="00CC2188"/>
    <w:rsid w:val="00CC7EA5"/>
    <w:rsid w:val="00CD2CB6"/>
    <w:rsid w:val="00CD4BC7"/>
    <w:rsid w:val="00CE3436"/>
    <w:rsid w:val="00D03BCD"/>
    <w:rsid w:val="00D03DE9"/>
    <w:rsid w:val="00D104EA"/>
    <w:rsid w:val="00D1115B"/>
    <w:rsid w:val="00D12F1A"/>
    <w:rsid w:val="00D25DF6"/>
    <w:rsid w:val="00D36608"/>
    <w:rsid w:val="00D61582"/>
    <w:rsid w:val="00D64659"/>
    <w:rsid w:val="00D815C3"/>
    <w:rsid w:val="00D83777"/>
    <w:rsid w:val="00D9760A"/>
    <w:rsid w:val="00DA7463"/>
    <w:rsid w:val="00DB22FF"/>
    <w:rsid w:val="00DB78AF"/>
    <w:rsid w:val="00DC2684"/>
    <w:rsid w:val="00DD3AFD"/>
    <w:rsid w:val="00DD66C3"/>
    <w:rsid w:val="00E04A9F"/>
    <w:rsid w:val="00E11AFF"/>
    <w:rsid w:val="00E442AF"/>
    <w:rsid w:val="00E50494"/>
    <w:rsid w:val="00E55ADB"/>
    <w:rsid w:val="00E57028"/>
    <w:rsid w:val="00E578DF"/>
    <w:rsid w:val="00E61698"/>
    <w:rsid w:val="00E61723"/>
    <w:rsid w:val="00E772C4"/>
    <w:rsid w:val="00EA35E3"/>
    <w:rsid w:val="00EB5947"/>
    <w:rsid w:val="00EB6DB0"/>
    <w:rsid w:val="00ED409C"/>
    <w:rsid w:val="00ED7E9A"/>
    <w:rsid w:val="00F04873"/>
    <w:rsid w:val="00F05EA8"/>
    <w:rsid w:val="00F07FF5"/>
    <w:rsid w:val="00F34B33"/>
    <w:rsid w:val="00F35488"/>
    <w:rsid w:val="00F478F7"/>
    <w:rsid w:val="00F47F84"/>
    <w:rsid w:val="00F62D3C"/>
    <w:rsid w:val="00F77AEF"/>
    <w:rsid w:val="00F835C9"/>
    <w:rsid w:val="00F947C7"/>
    <w:rsid w:val="00FA0ACB"/>
    <w:rsid w:val="00FB2601"/>
    <w:rsid w:val="00FB66C5"/>
    <w:rsid w:val="00FC2ED7"/>
    <w:rsid w:val="00FC3B7A"/>
    <w:rsid w:val="00FC616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6692C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9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4">
    <w:name w:val="ヘッダー (文字)"/>
    <w:link w:val="a3"/>
    <w:uiPriority w:val="99"/>
    <w:rsid w:val="009E542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E5426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customStyle="1" w:styleId="a6">
    <w:name w:val="フッター (文字)"/>
    <w:link w:val="a5"/>
    <w:uiPriority w:val="99"/>
    <w:rsid w:val="009E5426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6A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6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17F1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9">
    <w:name w:val="caption"/>
    <w:basedOn w:val="a"/>
    <w:next w:val="a"/>
    <w:qFormat/>
    <w:rsid w:val="00C17F16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styleId="aa">
    <w:name w:val="page number"/>
    <w:basedOn w:val="a0"/>
    <w:rsid w:val="00C17F16"/>
  </w:style>
  <w:style w:type="paragraph" w:customStyle="1" w:styleId="1">
    <w:name w:val="リスト段落1"/>
    <w:basedOn w:val="a"/>
    <w:rsid w:val="00AE4A5A"/>
    <w:pPr>
      <w:ind w:leftChars="400" w:left="840"/>
    </w:pPr>
    <w:rPr>
      <w:rFonts w:ascii="Century"/>
    </w:rPr>
  </w:style>
  <w:style w:type="character" w:customStyle="1" w:styleId="jrnl">
    <w:name w:val="jrnl"/>
    <w:rsid w:val="00AE4A5A"/>
    <w:rPr>
      <w:rFonts w:cs="Times New Roman"/>
    </w:rPr>
  </w:style>
  <w:style w:type="paragraph" w:styleId="ab">
    <w:name w:val="List Paragraph"/>
    <w:basedOn w:val="a"/>
    <w:uiPriority w:val="34"/>
    <w:qFormat/>
    <w:rsid w:val="00764303"/>
    <w:pPr>
      <w:ind w:leftChars="400" w:left="840"/>
    </w:pPr>
    <w:rPr>
      <w:rFonts w:ascii="Century"/>
      <w:szCs w:val="24"/>
    </w:rPr>
  </w:style>
  <w:style w:type="character" w:customStyle="1" w:styleId="src1">
    <w:name w:val="src1"/>
    <w:rsid w:val="00764303"/>
    <w:rPr>
      <w:vanish w:val="0"/>
      <w:webHidden w:val="0"/>
      <w:specVanish w:val="0"/>
    </w:rPr>
  </w:style>
  <w:style w:type="character" w:styleId="ac">
    <w:name w:val="line number"/>
    <w:basedOn w:val="a0"/>
    <w:uiPriority w:val="99"/>
    <w:semiHidden/>
    <w:unhideWhenUsed/>
    <w:rsid w:val="00412D1D"/>
  </w:style>
  <w:style w:type="paragraph" w:styleId="ad">
    <w:name w:val="No Spacing"/>
    <w:link w:val="ae"/>
    <w:uiPriority w:val="1"/>
    <w:qFormat/>
    <w:rsid w:val="00412D1D"/>
    <w:rPr>
      <w:rFonts w:ascii="Century"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412D1D"/>
    <w:rPr>
      <w:rFonts w:ascii="Century" w:eastAsia="ＭＳ 明朝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包括マネジメント②　―人と作業と環境の考え方―</vt:lpstr>
      <vt:lpstr>包括マネジメント②　―人と作業と環境の考え方―</vt:lpstr>
    </vt:vector>
  </TitlesOfParts>
  <Company>甲南女子大学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包括マネジメント②　―人と作業と環境の考え方―</dc:title>
  <dc:creator>竹内</dc:creator>
  <cp:lastModifiedBy>竹内さをり</cp:lastModifiedBy>
  <cp:revision>2</cp:revision>
  <cp:lastPrinted>2013-10-31T08:52:00Z</cp:lastPrinted>
  <dcterms:created xsi:type="dcterms:W3CDTF">2015-05-11T05:42:00Z</dcterms:created>
  <dcterms:modified xsi:type="dcterms:W3CDTF">2015-05-11T05:42:00Z</dcterms:modified>
</cp:coreProperties>
</file>